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9" w:rsidRPr="00CC3C59" w:rsidRDefault="00CC3C59" w:rsidP="00CC3C59">
      <w:pPr>
        <w:spacing w:line="360" w:lineRule="auto"/>
        <w:rPr>
          <w:lang w:val="en-US"/>
        </w:rPr>
      </w:pPr>
    </w:p>
    <w:p w:rsidR="00A65B43" w:rsidRDefault="00CC3C59" w:rsidP="00CC3C59">
      <w:pPr>
        <w:spacing w:line="360" w:lineRule="auto"/>
        <w:jc w:val="center"/>
        <w:rPr>
          <w:b/>
        </w:rPr>
      </w:pPr>
      <w:r w:rsidRPr="00CC3C59">
        <w:rPr>
          <w:b/>
        </w:rPr>
        <w:t>ΕΡΓΑΣΤΗΡΙΟ Φ</w:t>
      </w:r>
      <w:r>
        <w:rPr>
          <w:b/>
        </w:rPr>
        <w:t xml:space="preserve">ΥΣΙΚΟΧΗΜΕΙΑΣ </w:t>
      </w:r>
    </w:p>
    <w:p w:rsidR="00CC3C59" w:rsidRPr="00CC3C59" w:rsidRDefault="00CC3C59" w:rsidP="00CC3C59">
      <w:pPr>
        <w:spacing w:line="360" w:lineRule="auto"/>
        <w:jc w:val="center"/>
        <w:rPr>
          <w:b/>
        </w:rPr>
      </w:pPr>
      <w:r w:rsidRPr="00CC3C59">
        <w:rPr>
          <w:b/>
        </w:rPr>
        <w:t>«ΔΙΑΓΡΑΜΜΑΤΑ ΣΗΜΕΙΟΥ ΖΕΣΕΩΣ – ΣΥΝΘΕΣΕΩΣ»</w:t>
      </w:r>
    </w:p>
    <w:p w:rsidR="00CC3C59" w:rsidRDefault="00CC3C59" w:rsidP="00CC3C59">
      <w:pPr>
        <w:spacing w:line="360" w:lineRule="auto"/>
        <w:jc w:val="center"/>
        <w:rPr>
          <w:b/>
        </w:rPr>
      </w:pPr>
    </w:p>
    <w:p w:rsidR="00CC3C59" w:rsidRPr="00CC3C59" w:rsidRDefault="00CC3C59" w:rsidP="00CC3C59">
      <w:pPr>
        <w:spacing w:line="360" w:lineRule="auto"/>
        <w:jc w:val="center"/>
        <w:rPr>
          <w:b/>
        </w:rPr>
      </w:pPr>
    </w:p>
    <w:p w:rsidR="00CC3C59" w:rsidRPr="00CC3C59" w:rsidRDefault="00CC3C59" w:rsidP="00CC3C59">
      <w:pPr>
        <w:spacing w:line="360" w:lineRule="auto"/>
        <w:rPr>
          <w:u w:val="single"/>
        </w:rPr>
      </w:pPr>
      <w:r w:rsidRPr="00CC3C59">
        <w:rPr>
          <w:u w:val="single"/>
        </w:rPr>
        <w:t xml:space="preserve">1. ΚΑΜΠΥΛΗ ΒΑΘΜΟΛΟΓΙΑΣ ΔΙΑΘΛΑΣΙΜΕΤΡΟΥ </w:t>
      </w:r>
      <w:r w:rsidRPr="00CC3C59">
        <w:rPr>
          <w:u w:val="single"/>
          <w:lang w:val="ga-IE"/>
        </w:rPr>
        <w:t>ABBE</w:t>
      </w:r>
    </w:p>
    <w:p w:rsidR="00CC3C59" w:rsidRPr="00CC3C59" w:rsidRDefault="00CC3C59" w:rsidP="00CC3C59">
      <w:pPr>
        <w:spacing w:line="360" w:lineRule="auto"/>
      </w:pPr>
    </w:p>
    <w:p w:rsidR="00CC3C59" w:rsidRPr="00CC3C59" w:rsidRDefault="00CC3C59">
      <w:pPr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CC3C59" w:rsidRPr="00CC3C59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ml</w:t>
            </w:r>
            <w:r w:rsidRPr="00CC3C5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en-US"/>
              </w:rPr>
              <w:t>A</w:t>
            </w:r>
          </w:p>
        </w:tc>
        <w:tc>
          <w:tcPr>
            <w:tcW w:w="647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0,0</w:t>
            </w:r>
          </w:p>
        </w:tc>
        <w:tc>
          <w:tcPr>
            <w:tcW w:w="647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0,1</w:t>
            </w:r>
          </w:p>
        </w:tc>
        <w:tc>
          <w:tcPr>
            <w:tcW w:w="648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0,2</w:t>
            </w:r>
          </w:p>
        </w:tc>
        <w:tc>
          <w:tcPr>
            <w:tcW w:w="647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0,3</w:t>
            </w:r>
          </w:p>
        </w:tc>
        <w:tc>
          <w:tcPr>
            <w:tcW w:w="648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0,4</w:t>
            </w:r>
          </w:p>
        </w:tc>
        <w:tc>
          <w:tcPr>
            <w:tcW w:w="647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0,5</w:t>
            </w:r>
          </w:p>
        </w:tc>
        <w:tc>
          <w:tcPr>
            <w:tcW w:w="648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0,6</w:t>
            </w:r>
          </w:p>
        </w:tc>
        <w:tc>
          <w:tcPr>
            <w:tcW w:w="647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0,7</w:t>
            </w:r>
          </w:p>
        </w:tc>
        <w:tc>
          <w:tcPr>
            <w:tcW w:w="648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0,8</w:t>
            </w:r>
          </w:p>
        </w:tc>
        <w:tc>
          <w:tcPr>
            <w:tcW w:w="647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0,9</w:t>
            </w:r>
          </w:p>
        </w:tc>
        <w:tc>
          <w:tcPr>
            <w:tcW w:w="648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1,0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CC3C59" w:rsidRPr="00CC3C59" w:rsidRDefault="00CC3C59" w:rsidP="00CC3C59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ml</w:t>
            </w:r>
            <w:r w:rsidRPr="00CC3C5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en-US"/>
              </w:rPr>
              <w:t>B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Δ. δ/σης (</w:t>
            </w:r>
            <w:r>
              <w:rPr>
                <w:b/>
                <w:bCs/>
                <w:sz w:val="22"/>
                <w:lang w:val="en-US"/>
              </w:rPr>
              <w:t>n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1,3941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1,4052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1,4156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1,4206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1,4326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1,4402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1,4519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1,4581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1,47</w:t>
            </w:r>
            <w:r>
              <w:rPr>
                <w:sz w:val="22"/>
                <w:lang w:val="en-US"/>
              </w:rPr>
              <w:t>07</w:t>
            </w:r>
          </w:p>
        </w:tc>
        <w:tc>
          <w:tcPr>
            <w:tcW w:w="647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1,4788</w:t>
            </w:r>
          </w:p>
        </w:tc>
        <w:tc>
          <w:tcPr>
            <w:tcW w:w="648" w:type="dxa"/>
            <w:vAlign w:val="center"/>
          </w:tcPr>
          <w:p w:rsidR="00CC3C59" w:rsidRDefault="00CC3C59" w:rsidP="00CC3C59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1,4927</w:t>
            </w:r>
          </w:p>
        </w:tc>
      </w:tr>
    </w:tbl>
    <w:p w:rsidR="00CC3C59" w:rsidRDefault="00CC3C59" w:rsidP="00CC3C59">
      <w:pPr>
        <w:spacing w:line="360" w:lineRule="auto"/>
        <w:rPr>
          <w:sz w:val="22"/>
        </w:rPr>
      </w:pPr>
    </w:p>
    <w:p w:rsidR="00CC3C59" w:rsidRDefault="00CC3C59" w:rsidP="00CC3C59">
      <w:pPr>
        <w:spacing w:line="360" w:lineRule="auto"/>
        <w:rPr>
          <w:sz w:val="22"/>
        </w:rPr>
      </w:pPr>
    </w:p>
    <w:p w:rsidR="00CC3C59" w:rsidRPr="00CC3C59" w:rsidRDefault="00CC3C59" w:rsidP="00CC3C59">
      <w:pPr>
        <w:spacing w:line="360" w:lineRule="auto"/>
        <w:rPr>
          <w:sz w:val="22"/>
        </w:rPr>
      </w:pPr>
    </w:p>
    <w:p w:rsidR="00CC3C59" w:rsidRPr="00CC3C59" w:rsidRDefault="00CC3C59" w:rsidP="00CC3C59">
      <w:pPr>
        <w:spacing w:line="360" w:lineRule="auto"/>
        <w:rPr>
          <w:sz w:val="22"/>
          <w:u w:val="single"/>
        </w:rPr>
      </w:pPr>
      <w:r w:rsidRPr="00CC3C59">
        <w:rPr>
          <w:sz w:val="22"/>
          <w:u w:val="single"/>
        </w:rPr>
        <w:t>2. ΑΠΟΣΤΑΞΗ</w:t>
      </w:r>
    </w:p>
    <w:p w:rsidR="00CC3C59" w:rsidRDefault="00CC3C59" w:rsidP="00CC3C59">
      <w:pPr>
        <w:spacing w:line="360" w:lineRule="auto"/>
        <w:rPr>
          <w:sz w:val="22"/>
        </w:rPr>
      </w:pPr>
    </w:p>
    <w:p w:rsidR="00CC3C59" w:rsidRDefault="00CC3C59" w:rsidP="00CC3C59">
      <w:pPr>
        <w:spacing w:line="360" w:lineRule="auto"/>
        <w:rPr>
          <w:sz w:val="22"/>
        </w:rPr>
      </w:pPr>
    </w:p>
    <w:p w:rsidR="00CC3C59" w:rsidRPr="00CC3C59" w:rsidRDefault="00CC3C59" w:rsidP="00CC3C59">
      <w:pPr>
        <w:spacing w:line="360" w:lineRule="auto"/>
        <w:rPr>
          <w:sz w:val="22"/>
        </w:rPr>
      </w:pP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3"/>
        <w:gridCol w:w="1800"/>
        <w:gridCol w:w="900"/>
        <w:gridCol w:w="1080"/>
        <w:gridCol w:w="911"/>
        <w:gridCol w:w="1012"/>
        <w:gridCol w:w="821"/>
        <w:gridCol w:w="968"/>
        <w:gridCol w:w="973"/>
      </w:tblGrid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Ν</w:t>
            </w:r>
            <w:r>
              <w:rPr>
                <w:b/>
                <w:bCs/>
                <w:sz w:val="22"/>
                <w:vertAlign w:val="superscript"/>
              </w:rPr>
              <w:t>ο</w:t>
            </w:r>
            <w:proofErr w:type="spellEnd"/>
            <w:r>
              <w:rPr>
                <w:b/>
                <w:bCs/>
                <w:sz w:val="22"/>
              </w:rPr>
              <w:t xml:space="preserve"> σωλήνα</w:t>
            </w:r>
          </w:p>
        </w:tc>
        <w:tc>
          <w:tcPr>
            <w:tcW w:w="1800" w:type="dxa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900" w:type="dxa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080" w:type="dxa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911" w:type="dxa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012" w:type="dxa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21" w:type="dxa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968" w:type="dxa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973" w:type="dxa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CC3C59" w:rsidRP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</w:tcPr>
          <w:p w:rsidR="00CC3C59" w:rsidRP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ml</w:t>
            </w:r>
            <w:r w:rsidRPr="00CC3C5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en-US"/>
              </w:rPr>
              <w:t>A</w:t>
            </w:r>
          </w:p>
        </w:tc>
        <w:tc>
          <w:tcPr>
            <w:tcW w:w="1800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25</w:t>
            </w:r>
          </w:p>
        </w:tc>
        <w:tc>
          <w:tcPr>
            <w:tcW w:w="900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25</w:t>
            </w:r>
          </w:p>
        </w:tc>
        <w:tc>
          <w:tcPr>
            <w:tcW w:w="1080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25</w:t>
            </w:r>
          </w:p>
        </w:tc>
        <w:tc>
          <w:tcPr>
            <w:tcW w:w="911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25</w:t>
            </w:r>
          </w:p>
        </w:tc>
        <w:tc>
          <w:tcPr>
            <w:tcW w:w="1012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25</w:t>
            </w:r>
          </w:p>
        </w:tc>
        <w:tc>
          <w:tcPr>
            <w:tcW w:w="821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25</w:t>
            </w:r>
          </w:p>
        </w:tc>
        <w:tc>
          <w:tcPr>
            <w:tcW w:w="968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25</w:t>
            </w:r>
          </w:p>
        </w:tc>
        <w:tc>
          <w:tcPr>
            <w:tcW w:w="973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25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</w:tcPr>
          <w:p w:rsidR="00CC3C59" w:rsidRP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ml</w:t>
            </w:r>
            <w:r w:rsidRPr="00CC3C5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en-US"/>
              </w:rPr>
              <w:t>B</w:t>
            </w:r>
          </w:p>
        </w:tc>
        <w:tc>
          <w:tcPr>
            <w:tcW w:w="180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08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911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1012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 w:rsidRPr="00CC3C59">
              <w:rPr>
                <w:sz w:val="22"/>
              </w:rPr>
              <w:t>3</w:t>
            </w:r>
            <w:r>
              <w:rPr>
                <w:sz w:val="22"/>
              </w:rPr>
              <w:t>,7</w:t>
            </w:r>
          </w:p>
        </w:tc>
        <w:tc>
          <w:tcPr>
            <w:tcW w:w="821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 w:rsidRPr="00CC3C59">
              <w:rPr>
                <w:sz w:val="22"/>
              </w:rPr>
              <w:t>2</w:t>
            </w:r>
          </w:p>
        </w:tc>
        <w:tc>
          <w:tcPr>
            <w:tcW w:w="968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12,</w:t>
            </w:r>
            <w:r w:rsidRPr="00CC3C59">
              <w:rPr>
                <w:sz w:val="22"/>
              </w:rPr>
              <w:t>2</w:t>
            </w:r>
          </w:p>
        </w:tc>
        <w:tc>
          <w:tcPr>
            <w:tcW w:w="973" w:type="dxa"/>
          </w:tcPr>
          <w:p w:rsidR="00CC3C59" w:rsidRP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</w:t>
            </w:r>
            <w:r w:rsidRPr="00CC3C59">
              <w:rPr>
                <w:sz w:val="22"/>
              </w:rPr>
              <w:t>2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Σ.ζ</w:t>
            </w:r>
            <w:proofErr w:type="spellEnd"/>
            <w:r>
              <w:rPr>
                <w:b/>
                <w:bCs/>
                <w:sz w:val="22"/>
              </w:rPr>
              <w:t>. (°</w:t>
            </w:r>
            <w:r>
              <w:rPr>
                <w:b/>
                <w:bCs/>
                <w:sz w:val="22"/>
                <w:lang w:val="en-US"/>
              </w:rPr>
              <w:t>C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80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109,4</w:t>
            </w:r>
          </w:p>
        </w:tc>
        <w:tc>
          <w:tcPr>
            <w:tcW w:w="90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108,7</w:t>
            </w:r>
          </w:p>
        </w:tc>
        <w:tc>
          <w:tcPr>
            <w:tcW w:w="108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107,0</w:t>
            </w:r>
          </w:p>
        </w:tc>
        <w:tc>
          <w:tcPr>
            <w:tcW w:w="911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103,9</w:t>
            </w:r>
          </w:p>
        </w:tc>
        <w:tc>
          <w:tcPr>
            <w:tcW w:w="1012" w:type="dxa"/>
          </w:tcPr>
          <w:p w:rsidR="00CC3C59" w:rsidRDefault="00CC3C5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101,4</w:t>
            </w:r>
          </w:p>
        </w:tc>
        <w:tc>
          <w:tcPr>
            <w:tcW w:w="821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68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973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Δ.δ</w:t>
            </w:r>
            <w:proofErr w:type="spellEnd"/>
            <w:r>
              <w:rPr>
                <w:b/>
                <w:bCs/>
                <w:sz w:val="22"/>
              </w:rPr>
              <w:t>/σης (υγρή)</w:t>
            </w:r>
          </w:p>
        </w:tc>
        <w:tc>
          <w:tcPr>
            <w:tcW w:w="180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1,4928</w:t>
            </w:r>
          </w:p>
        </w:tc>
        <w:tc>
          <w:tcPr>
            <w:tcW w:w="108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1,4915</w:t>
            </w:r>
          </w:p>
        </w:tc>
        <w:tc>
          <w:tcPr>
            <w:tcW w:w="911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1,4880</w:t>
            </w:r>
          </w:p>
        </w:tc>
        <w:tc>
          <w:tcPr>
            <w:tcW w:w="1012" w:type="dxa"/>
          </w:tcPr>
          <w:p w:rsidR="00CC3C59" w:rsidRDefault="00CC3C59">
            <w:pPr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1,4822</w:t>
            </w:r>
          </w:p>
        </w:tc>
        <w:tc>
          <w:tcPr>
            <w:tcW w:w="821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1,4719</w:t>
            </w:r>
          </w:p>
        </w:tc>
        <w:tc>
          <w:tcPr>
            <w:tcW w:w="968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1,4612</w:t>
            </w:r>
          </w:p>
        </w:tc>
        <w:tc>
          <w:tcPr>
            <w:tcW w:w="973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1,4526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Δ.δ</w:t>
            </w:r>
            <w:proofErr w:type="spellEnd"/>
            <w:r>
              <w:rPr>
                <w:b/>
                <w:bCs/>
                <w:sz w:val="22"/>
              </w:rPr>
              <w:t>/σης (αέρια)</w:t>
            </w:r>
          </w:p>
        </w:tc>
        <w:tc>
          <w:tcPr>
            <w:tcW w:w="180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1,4839</w:t>
            </w:r>
          </w:p>
        </w:tc>
        <w:tc>
          <w:tcPr>
            <w:tcW w:w="1080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1,4796</w:t>
            </w:r>
          </w:p>
        </w:tc>
        <w:tc>
          <w:tcPr>
            <w:tcW w:w="911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1,4753</w:t>
            </w:r>
          </w:p>
        </w:tc>
        <w:tc>
          <w:tcPr>
            <w:tcW w:w="1012" w:type="dxa"/>
          </w:tcPr>
          <w:p w:rsidR="00CC3C59" w:rsidRDefault="00CC3C59">
            <w:pPr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1,4632</w:t>
            </w:r>
          </w:p>
        </w:tc>
        <w:tc>
          <w:tcPr>
            <w:tcW w:w="821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1,4570</w:t>
            </w:r>
          </w:p>
        </w:tc>
        <w:tc>
          <w:tcPr>
            <w:tcW w:w="968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1,4524</w:t>
            </w:r>
          </w:p>
        </w:tc>
        <w:tc>
          <w:tcPr>
            <w:tcW w:w="973" w:type="dxa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1,4497</w:t>
            </w:r>
          </w:p>
        </w:tc>
      </w:tr>
    </w:tbl>
    <w:p w:rsidR="00CC3C59" w:rsidRDefault="00CC3C59">
      <w:pPr>
        <w:rPr>
          <w:sz w:val="22"/>
        </w:rPr>
      </w:pPr>
    </w:p>
    <w:tbl>
      <w:tblPr>
        <w:tblW w:w="10156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654"/>
        <w:gridCol w:w="1010"/>
        <w:gridCol w:w="1047"/>
        <w:gridCol w:w="898"/>
        <w:gridCol w:w="1072"/>
        <w:gridCol w:w="900"/>
        <w:gridCol w:w="981"/>
        <w:gridCol w:w="879"/>
      </w:tblGrid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Ν</w:t>
            </w:r>
            <w:r>
              <w:rPr>
                <w:b/>
                <w:bCs/>
                <w:sz w:val="22"/>
                <w:vertAlign w:val="superscript"/>
              </w:rPr>
              <w:t>ο</w:t>
            </w:r>
            <w:proofErr w:type="spellEnd"/>
            <w:r>
              <w:rPr>
                <w:b/>
                <w:bCs/>
                <w:sz w:val="22"/>
              </w:rPr>
              <w:t xml:space="preserve"> σωλήνα</w:t>
            </w:r>
          </w:p>
        </w:tc>
        <w:tc>
          <w:tcPr>
            <w:tcW w:w="1654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101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047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11</w:t>
            </w:r>
          </w:p>
        </w:tc>
        <w:tc>
          <w:tcPr>
            <w:tcW w:w="898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12</w:t>
            </w:r>
          </w:p>
        </w:tc>
        <w:tc>
          <w:tcPr>
            <w:tcW w:w="1072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13</w:t>
            </w:r>
          </w:p>
        </w:tc>
        <w:tc>
          <w:tcPr>
            <w:tcW w:w="90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14</w:t>
            </w:r>
          </w:p>
        </w:tc>
        <w:tc>
          <w:tcPr>
            <w:tcW w:w="981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15</w:t>
            </w:r>
          </w:p>
        </w:tc>
        <w:tc>
          <w:tcPr>
            <w:tcW w:w="879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16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ml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en-US"/>
              </w:rPr>
              <w:t>A</w:t>
            </w:r>
          </w:p>
        </w:tc>
        <w:tc>
          <w:tcPr>
            <w:tcW w:w="1654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47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98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072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  <w:tc>
          <w:tcPr>
            <w:tcW w:w="981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</w:t>
            </w:r>
          </w:p>
        </w:tc>
        <w:tc>
          <w:tcPr>
            <w:tcW w:w="879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ml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en-US"/>
              </w:rPr>
              <w:t>B</w:t>
            </w:r>
          </w:p>
        </w:tc>
        <w:tc>
          <w:tcPr>
            <w:tcW w:w="1654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1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47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98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72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0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81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79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Σ. ζ. (°</w:t>
            </w:r>
            <w:r>
              <w:rPr>
                <w:b/>
                <w:bCs/>
                <w:sz w:val="22"/>
                <w:lang w:val="en-US"/>
              </w:rPr>
              <w:t>C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54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  <w:tc>
          <w:tcPr>
            <w:tcW w:w="101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103,9</w:t>
            </w:r>
          </w:p>
        </w:tc>
        <w:tc>
          <w:tcPr>
            <w:tcW w:w="1047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898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  <w:tc>
          <w:tcPr>
            <w:tcW w:w="1072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99,8</w:t>
            </w:r>
          </w:p>
        </w:tc>
        <w:tc>
          <w:tcPr>
            <w:tcW w:w="90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981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879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98,9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Δ. δ/σης (υγρή)</w:t>
            </w:r>
          </w:p>
        </w:tc>
        <w:tc>
          <w:tcPr>
            <w:tcW w:w="1654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1,3989</w:t>
            </w:r>
          </w:p>
        </w:tc>
        <w:tc>
          <w:tcPr>
            <w:tcW w:w="1047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1,4058</w:t>
            </w:r>
          </w:p>
        </w:tc>
        <w:tc>
          <w:tcPr>
            <w:tcW w:w="898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1,4147</w:t>
            </w:r>
          </w:p>
        </w:tc>
        <w:tc>
          <w:tcPr>
            <w:tcW w:w="1072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1,4241</w:t>
            </w:r>
          </w:p>
        </w:tc>
        <w:tc>
          <w:tcPr>
            <w:tcW w:w="90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1,4331</w:t>
            </w:r>
          </w:p>
        </w:tc>
        <w:tc>
          <w:tcPr>
            <w:tcW w:w="981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1,4434</w:t>
            </w:r>
          </w:p>
        </w:tc>
        <w:tc>
          <w:tcPr>
            <w:tcW w:w="879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1,4488</w:t>
            </w:r>
          </w:p>
        </w:tc>
      </w:tr>
      <w:tr w:rsidR="00CC3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 w:rsidR="00CC3C59" w:rsidRDefault="00CC3C59">
            <w:pPr>
              <w:spacing w:line="48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Δ. δ/σης (αέρια)</w:t>
            </w:r>
          </w:p>
        </w:tc>
        <w:tc>
          <w:tcPr>
            <w:tcW w:w="1654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1,4082</w:t>
            </w:r>
          </w:p>
        </w:tc>
        <w:tc>
          <w:tcPr>
            <w:tcW w:w="1047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1,4183</w:t>
            </w:r>
          </w:p>
        </w:tc>
        <w:tc>
          <w:tcPr>
            <w:tcW w:w="898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1,4290</w:t>
            </w:r>
          </w:p>
        </w:tc>
        <w:tc>
          <w:tcPr>
            <w:tcW w:w="1072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1,4371</w:t>
            </w:r>
          </w:p>
        </w:tc>
        <w:tc>
          <w:tcPr>
            <w:tcW w:w="900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1,4414</w:t>
            </w:r>
          </w:p>
        </w:tc>
        <w:tc>
          <w:tcPr>
            <w:tcW w:w="981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1,4451</w:t>
            </w:r>
          </w:p>
        </w:tc>
        <w:tc>
          <w:tcPr>
            <w:tcW w:w="879" w:type="dxa"/>
            <w:vAlign w:val="center"/>
          </w:tcPr>
          <w:p w:rsidR="00CC3C59" w:rsidRDefault="00CC3C59">
            <w:pPr>
              <w:spacing w:line="48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1,4538</w:t>
            </w:r>
          </w:p>
        </w:tc>
      </w:tr>
    </w:tbl>
    <w:p w:rsidR="00CC3C59" w:rsidRDefault="00CC3C59">
      <w:pPr>
        <w:rPr>
          <w:sz w:val="22"/>
          <w:lang w:val="en-US"/>
        </w:rPr>
      </w:pPr>
    </w:p>
    <w:p w:rsidR="00CC3C59" w:rsidRDefault="00CC3C59">
      <w:pPr>
        <w:rPr>
          <w:sz w:val="22"/>
        </w:rPr>
      </w:pPr>
    </w:p>
    <w:p w:rsidR="00CC3C59" w:rsidRDefault="00CC3C59">
      <w:pPr>
        <w:rPr>
          <w:sz w:val="22"/>
        </w:rPr>
      </w:pPr>
    </w:p>
    <w:p w:rsidR="00CC3C59" w:rsidRDefault="00CC3C59">
      <w:pPr>
        <w:rPr>
          <w:sz w:val="22"/>
          <w:lang w:val="en-US"/>
        </w:rPr>
      </w:pPr>
    </w:p>
    <w:p w:rsidR="00CC3C59" w:rsidRDefault="00CC3C59">
      <w:pPr>
        <w:rPr>
          <w:sz w:val="22"/>
          <w:lang w:val="en-US"/>
        </w:rPr>
      </w:pPr>
    </w:p>
    <w:sectPr w:rsidR="00CC3C5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06B59"/>
    <w:rsid w:val="008A5E1C"/>
    <w:rsid w:val="00A65B43"/>
    <w:rsid w:val="00B21A8E"/>
    <w:rsid w:val="00C06B59"/>
    <w:rsid w:val="00CC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ml A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A</dc:title>
  <dc:creator>Vasiliki Evageliou</dc:creator>
  <cp:lastModifiedBy>user</cp:lastModifiedBy>
  <cp:revision>3</cp:revision>
  <dcterms:created xsi:type="dcterms:W3CDTF">2018-04-25T11:55:00Z</dcterms:created>
  <dcterms:modified xsi:type="dcterms:W3CDTF">2018-04-25T11:55:00Z</dcterms:modified>
</cp:coreProperties>
</file>